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3D" w:rsidRPr="00111E56" w:rsidRDefault="00F51C3D" w:rsidP="002C2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Соглашение</w:t>
      </w:r>
      <w:r w:rsidR="00106CAC" w:rsidRPr="00111E5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1C3D" w:rsidRPr="00111E56" w:rsidRDefault="00F51C3D" w:rsidP="00F51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о предоставлении доступа к личному кабинету на сайте 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Муниципального унитарного энергетического предприятия </w:t>
      </w:r>
      <w:r w:rsidR="00106CAC" w:rsidRPr="00111E56">
        <w:rPr>
          <w:rFonts w:ascii="Times New Roman" w:hAnsi="Times New Roman" w:cs="Times New Roman"/>
          <w:sz w:val="20"/>
          <w:szCs w:val="20"/>
        </w:rPr>
        <w:t>«Промтехэнерго»</w:t>
      </w:r>
    </w:p>
    <w:p w:rsidR="002C25D8" w:rsidRPr="00111E56" w:rsidRDefault="002C25D8" w:rsidP="00F51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25D8" w:rsidRPr="00111E56" w:rsidRDefault="002C25D8" w:rsidP="002C25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р.п.</w:t>
      </w:r>
      <w:r w:rsidR="009223BE">
        <w:rPr>
          <w:rFonts w:ascii="Times New Roman" w:hAnsi="Times New Roman" w:cs="Times New Roman"/>
          <w:sz w:val="20"/>
          <w:szCs w:val="20"/>
        </w:rPr>
        <w:t xml:space="preserve"> </w:t>
      </w:r>
      <w:r w:rsidR="008239E7" w:rsidRPr="00111E56">
        <w:rPr>
          <w:rFonts w:ascii="Times New Roman" w:hAnsi="Times New Roman" w:cs="Times New Roman"/>
          <w:sz w:val="20"/>
          <w:szCs w:val="20"/>
        </w:rPr>
        <w:t>Кольцово</w:t>
      </w:r>
      <w:r w:rsidRPr="00111E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223BE">
        <w:rPr>
          <w:rFonts w:ascii="Times New Roman" w:hAnsi="Times New Roman" w:cs="Times New Roman"/>
          <w:sz w:val="20"/>
          <w:szCs w:val="20"/>
        </w:rPr>
        <w:t xml:space="preserve">  </w:t>
      </w:r>
      <w:r w:rsidRPr="00111E56">
        <w:rPr>
          <w:rFonts w:ascii="Times New Roman" w:hAnsi="Times New Roman" w:cs="Times New Roman"/>
          <w:sz w:val="20"/>
          <w:szCs w:val="20"/>
        </w:rPr>
        <w:t xml:space="preserve">  «</w:t>
      </w:r>
      <w:permStart w:id="1703164063" w:edGrp="everyone"/>
      <w:proofErr w:type="gramStart"/>
      <w:r w:rsidR="00443924">
        <w:rPr>
          <w:rFonts w:ascii="Times New Roman" w:hAnsi="Times New Roman" w:cs="Times New Roman"/>
          <w:sz w:val="20"/>
          <w:szCs w:val="20"/>
        </w:rPr>
        <w:t>01</w:t>
      </w:r>
      <w:permEnd w:id="1703164063"/>
      <w:r w:rsidRPr="00111E56">
        <w:rPr>
          <w:rFonts w:ascii="Times New Roman" w:hAnsi="Times New Roman" w:cs="Times New Roman"/>
          <w:sz w:val="20"/>
          <w:szCs w:val="20"/>
        </w:rPr>
        <w:t xml:space="preserve"> »</w:t>
      </w:r>
      <w:proofErr w:type="gramEnd"/>
      <w:r w:rsidRPr="00111E56">
        <w:rPr>
          <w:rFonts w:ascii="Times New Roman" w:hAnsi="Times New Roman" w:cs="Times New Roman"/>
          <w:sz w:val="20"/>
          <w:szCs w:val="20"/>
        </w:rPr>
        <w:t xml:space="preserve"> </w:t>
      </w:r>
      <w:permStart w:id="846024613" w:edGrp="everyone"/>
      <w:r w:rsidR="00443924">
        <w:rPr>
          <w:rFonts w:ascii="Times New Roman" w:hAnsi="Times New Roman" w:cs="Times New Roman"/>
          <w:sz w:val="20"/>
          <w:szCs w:val="20"/>
        </w:rPr>
        <w:t>января</w:t>
      </w:r>
      <w:permEnd w:id="846024613"/>
      <w:r w:rsidR="009223BE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 xml:space="preserve">2015 г. </w:t>
      </w:r>
    </w:p>
    <w:p w:rsidR="00F51C3D" w:rsidRPr="00111E56" w:rsidRDefault="00F51C3D" w:rsidP="00F51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C3D" w:rsidRPr="00111E56" w:rsidRDefault="002C25D8" w:rsidP="002C25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Муниципальное унитарное энергетическое предприятие «Промтехэнерго» (далее </w:t>
      </w:r>
      <w:r w:rsidR="00F51C3D" w:rsidRPr="00111E56">
        <w:rPr>
          <w:rFonts w:ascii="Times New Roman" w:hAnsi="Times New Roman" w:cs="Times New Roman"/>
          <w:sz w:val="20"/>
          <w:szCs w:val="20"/>
        </w:rPr>
        <w:t>МУЭП "Промтехэнерго"</w:t>
      </w:r>
      <w:r w:rsidRPr="00111E56">
        <w:rPr>
          <w:rFonts w:ascii="Times New Roman" w:hAnsi="Times New Roman" w:cs="Times New Roman"/>
          <w:sz w:val="20"/>
          <w:szCs w:val="20"/>
        </w:rPr>
        <w:t>)</w:t>
      </w:r>
      <w:r w:rsidR="00F51C3D" w:rsidRPr="00111E56">
        <w:rPr>
          <w:rFonts w:ascii="Times New Roman" w:hAnsi="Times New Roman" w:cs="Times New Roman"/>
          <w:sz w:val="20"/>
          <w:szCs w:val="20"/>
        </w:rPr>
        <w:t xml:space="preserve">, </w:t>
      </w:r>
      <w:r w:rsidR="00F51C3D" w:rsidRPr="009223BE">
        <w:rPr>
          <w:rFonts w:ascii="Times New Roman" w:hAnsi="Times New Roman" w:cs="Times New Roman"/>
          <w:sz w:val="20"/>
          <w:szCs w:val="20"/>
        </w:rPr>
        <w:t>в лице</w:t>
      </w:r>
      <w:r w:rsidR="00B5334E" w:rsidRPr="009223BE">
        <w:rPr>
          <w:rFonts w:ascii="Times New Roman" w:hAnsi="Times New Roman" w:cs="Times New Roman"/>
          <w:sz w:val="20"/>
          <w:szCs w:val="20"/>
        </w:rPr>
        <w:t xml:space="preserve"> представителя по доверенности от 11.02.2015 г. №</w:t>
      </w:r>
      <w:r w:rsidR="003E12D4" w:rsidRPr="009223BE">
        <w:rPr>
          <w:rFonts w:ascii="Times New Roman" w:hAnsi="Times New Roman" w:cs="Times New Roman"/>
          <w:sz w:val="20"/>
          <w:szCs w:val="20"/>
        </w:rPr>
        <w:t xml:space="preserve"> </w:t>
      </w:r>
      <w:r w:rsidR="00D73471" w:rsidRPr="009223BE">
        <w:rPr>
          <w:rFonts w:ascii="Times New Roman" w:hAnsi="Times New Roman" w:cs="Times New Roman"/>
          <w:sz w:val="20"/>
          <w:szCs w:val="20"/>
        </w:rPr>
        <w:t>261</w:t>
      </w:r>
      <w:r w:rsidR="00B5334E" w:rsidRPr="009223BE">
        <w:rPr>
          <w:rFonts w:ascii="Times New Roman" w:hAnsi="Times New Roman" w:cs="Times New Roman"/>
          <w:sz w:val="20"/>
          <w:szCs w:val="20"/>
        </w:rPr>
        <w:t xml:space="preserve"> Ломакина Никиты Юрьевича</w:t>
      </w:r>
      <w:r w:rsidR="00F51C3D" w:rsidRPr="00111E56">
        <w:rPr>
          <w:rFonts w:ascii="Times New Roman" w:hAnsi="Times New Roman" w:cs="Times New Roman"/>
          <w:sz w:val="20"/>
          <w:szCs w:val="20"/>
        </w:rPr>
        <w:t xml:space="preserve">, </w:t>
      </w:r>
      <w:r w:rsidRPr="00111E56">
        <w:rPr>
          <w:rFonts w:ascii="Times New Roman" w:hAnsi="Times New Roman" w:cs="Times New Roman"/>
          <w:sz w:val="20"/>
          <w:szCs w:val="20"/>
        </w:rPr>
        <w:t xml:space="preserve">и </w:t>
      </w:r>
      <w:permStart w:id="1555910079" w:edGrp="everyone"/>
      <w:r w:rsidR="00443924">
        <w:rPr>
          <w:rFonts w:ascii="Times New Roman" w:hAnsi="Times New Roman" w:cs="Times New Roman"/>
          <w:sz w:val="20"/>
          <w:szCs w:val="20"/>
        </w:rPr>
        <w:t>Иванов Иван Иванович</w:t>
      </w:r>
      <w:permEnd w:id="1555910079"/>
      <w:r w:rsidR="003E12D4" w:rsidRPr="00111E56">
        <w:rPr>
          <w:rFonts w:ascii="Times New Roman" w:hAnsi="Times New Roman" w:cs="Times New Roman"/>
          <w:sz w:val="20"/>
          <w:szCs w:val="20"/>
        </w:rPr>
        <w:t>, действующий(ая)</w:t>
      </w:r>
      <w:r w:rsidRPr="00111E56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106CAC" w:rsidRPr="00111E56">
        <w:rPr>
          <w:rFonts w:ascii="Times New Roman" w:hAnsi="Times New Roman" w:cs="Times New Roman"/>
          <w:sz w:val="20"/>
          <w:szCs w:val="20"/>
        </w:rPr>
        <w:t>документа</w:t>
      </w:r>
      <w:r w:rsidR="003E12D4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(</w:t>
      </w:r>
      <w:r w:rsidR="00106CAC" w:rsidRPr="00111E56">
        <w:rPr>
          <w:rFonts w:ascii="Times New Roman" w:hAnsi="Times New Roman" w:cs="Times New Roman"/>
          <w:sz w:val="20"/>
          <w:szCs w:val="20"/>
        </w:rPr>
        <w:t xml:space="preserve">паспорт: </w:t>
      </w:r>
      <w:r w:rsidRPr="00111E56">
        <w:rPr>
          <w:rFonts w:ascii="Times New Roman" w:hAnsi="Times New Roman" w:cs="Times New Roman"/>
          <w:sz w:val="20"/>
          <w:szCs w:val="20"/>
        </w:rPr>
        <w:t xml:space="preserve">серия </w:t>
      </w:r>
      <w:permStart w:id="2086108071" w:edGrp="everyone"/>
      <w:r w:rsidR="00443924">
        <w:rPr>
          <w:rFonts w:ascii="Times New Roman" w:hAnsi="Times New Roman" w:cs="Times New Roman"/>
          <w:sz w:val="20"/>
          <w:szCs w:val="20"/>
        </w:rPr>
        <w:t>5000</w:t>
      </w:r>
      <w:permEnd w:id="2086108071"/>
      <w:r w:rsidRPr="00111E56">
        <w:rPr>
          <w:rFonts w:ascii="Times New Roman" w:hAnsi="Times New Roman" w:cs="Times New Roman"/>
          <w:sz w:val="20"/>
          <w:szCs w:val="20"/>
        </w:rPr>
        <w:t xml:space="preserve">, номер </w:t>
      </w:r>
      <w:permStart w:id="1536252652" w:edGrp="everyone"/>
      <w:r w:rsidR="00443924">
        <w:rPr>
          <w:rFonts w:ascii="Times New Roman" w:hAnsi="Times New Roman" w:cs="Times New Roman"/>
          <w:sz w:val="20"/>
          <w:szCs w:val="20"/>
        </w:rPr>
        <w:t>123456</w:t>
      </w:r>
      <w:permEnd w:id="1536252652"/>
      <w:r w:rsidRPr="00111E56">
        <w:rPr>
          <w:rFonts w:ascii="Times New Roman" w:hAnsi="Times New Roman" w:cs="Times New Roman"/>
          <w:sz w:val="20"/>
          <w:szCs w:val="20"/>
        </w:rPr>
        <w:t xml:space="preserve">, зарегистрирована по адресу </w:t>
      </w:r>
      <w:permStart w:id="619977316" w:edGrp="everyone"/>
      <w:proofErr w:type="spellStart"/>
      <w:r w:rsidR="00443924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="00443924">
        <w:rPr>
          <w:rFonts w:ascii="Times New Roman" w:hAnsi="Times New Roman" w:cs="Times New Roman"/>
          <w:sz w:val="20"/>
          <w:szCs w:val="20"/>
        </w:rPr>
        <w:t>. Кольцово д.10 кв.10</w:t>
      </w:r>
      <w:permEnd w:id="619977316"/>
      <w:proofErr w:type="gramStart"/>
      <w:r w:rsidRPr="00111E56">
        <w:rPr>
          <w:rFonts w:ascii="Times New Roman" w:hAnsi="Times New Roman" w:cs="Times New Roman"/>
          <w:sz w:val="20"/>
          <w:szCs w:val="20"/>
        </w:rPr>
        <w:t>)</w:t>
      </w:r>
      <w:r w:rsidR="00F51C3D" w:rsidRPr="00111E56">
        <w:rPr>
          <w:rFonts w:ascii="Times New Roman" w:hAnsi="Times New Roman" w:cs="Times New Roman"/>
          <w:sz w:val="20"/>
          <w:szCs w:val="20"/>
        </w:rPr>
        <w:t xml:space="preserve">, </w:t>
      </w:r>
      <w:r w:rsidR="00111E56">
        <w:rPr>
          <w:rFonts w:ascii="Times New Roman" w:hAnsi="Times New Roman" w:cs="Times New Roman"/>
          <w:sz w:val="20"/>
          <w:szCs w:val="20"/>
        </w:rPr>
        <w:t xml:space="preserve"> </w:t>
      </w:r>
      <w:r w:rsidR="00F51C3D" w:rsidRPr="00111E56">
        <w:rPr>
          <w:rFonts w:ascii="Times New Roman" w:hAnsi="Times New Roman" w:cs="Times New Roman"/>
          <w:sz w:val="20"/>
          <w:szCs w:val="20"/>
        </w:rPr>
        <w:t>являясь</w:t>
      </w:r>
      <w:proofErr w:type="gramEnd"/>
      <w:r w:rsidR="00F51C3D" w:rsidRPr="00111E56">
        <w:rPr>
          <w:rFonts w:ascii="Times New Roman" w:hAnsi="Times New Roman" w:cs="Times New Roman"/>
          <w:sz w:val="20"/>
          <w:szCs w:val="20"/>
        </w:rPr>
        <w:t xml:space="preserve"> собственником (нанимателем</w:t>
      </w:r>
      <w:r w:rsidR="003E12D4" w:rsidRPr="00111E56">
        <w:rPr>
          <w:rFonts w:ascii="Times New Roman" w:hAnsi="Times New Roman" w:cs="Times New Roman"/>
          <w:sz w:val="20"/>
          <w:szCs w:val="20"/>
        </w:rPr>
        <w:t xml:space="preserve">) жилого (нежилого) помещения № </w:t>
      </w:r>
      <w:permStart w:id="1318938355" w:edGrp="everyone"/>
      <w:r w:rsidR="00443924">
        <w:rPr>
          <w:rFonts w:ascii="Times New Roman" w:hAnsi="Times New Roman" w:cs="Times New Roman"/>
          <w:sz w:val="20"/>
          <w:szCs w:val="20"/>
        </w:rPr>
        <w:t>10</w:t>
      </w:r>
      <w:permEnd w:id="1318938355"/>
      <w:r w:rsidR="00111E56">
        <w:rPr>
          <w:rFonts w:ascii="Times New Roman" w:hAnsi="Times New Roman" w:cs="Times New Roman"/>
          <w:sz w:val="20"/>
          <w:szCs w:val="20"/>
        </w:rPr>
        <w:t xml:space="preserve"> </w:t>
      </w:r>
      <w:r w:rsidR="003E12D4" w:rsidRPr="00111E56">
        <w:rPr>
          <w:rFonts w:ascii="Times New Roman" w:hAnsi="Times New Roman" w:cs="Times New Roman"/>
          <w:sz w:val="20"/>
          <w:szCs w:val="20"/>
        </w:rPr>
        <w:t xml:space="preserve">в многоквартирном доме № </w:t>
      </w:r>
      <w:permStart w:id="849418098" w:edGrp="everyone"/>
      <w:r w:rsidR="00443924">
        <w:rPr>
          <w:rFonts w:ascii="Times New Roman" w:hAnsi="Times New Roman" w:cs="Times New Roman"/>
          <w:sz w:val="20"/>
          <w:szCs w:val="20"/>
        </w:rPr>
        <w:t>10</w:t>
      </w:r>
      <w:permEnd w:id="849418098"/>
      <w:r w:rsidR="00F51C3D" w:rsidRPr="00111E56">
        <w:rPr>
          <w:rFonts w:ascii="Times New Roman" w:hAnsi="Times New Roman" w:cs="Times New Roman"/>
          <w:sz w:val="20"/>
          <w:szCs w:val="20"/>
        </w:rPr>
        <w:t xml:space="preserve"> по ул.</w:t>
      </w:r>
      <w:r w:rsidR="003E12D4" w:rsidRPr="00111E56">
        <w:rPr>
          <w:rFonts w:ascii="Times New Roman" w:hAnsi="Times New Roman" w:cs="Times New Roman"/>
          <w:sz w:val="20"/>
          <w:szCs w:val="20"/>
        </w:rPr>
        <w:t xml:space="preserve"> </w:t>
      </w:r>
      <w:permStart w:id="1154512445" w:edGrp="everyone"/>
      <w:r w:rsidR="00443924">
        <w:rPr>
          <w:rFonts w:ascii="Times New Roman" w:hAnsi="Times New Roman" w:cs="Times New Roman"/>
          <w:sz w:val="20"/>
          <w:szCs w:val="20"/>
        </w:rPr>
        <w:t>Кольцово</w:t>
      </w:r>
      <w:bookmarkStart w:id="0" w:name="_GoBack"/>
      <w:bookmarkEnd w:id="0"/>
      <w:permEnd w:id="1154512445"/>
      <w:r w:rsidR="00F51C3D" w:rsidRPr="00111E56">
        <w:rPr>
          <w:rFonts w:ascii="Times New Roman" w:hAnsi="Times New Roman" w:cs="Times New Roman"/>
          <w:sz w:val="20"/>
          <w:szCs w:val="20"/>
        </w:rPr>
        <w:t>, именуемый в дальнейшем «Пользователь», заключили настоящее соглашение о нижеследующем:</w:t>
      </w:r>
    </w:p>
    <w:p w:rsidR="00F51C3D" w:rsidRPr="00111E56" w:rsidRDefault="00F51C3D" w:rsidP="00F51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C3D" w:rsidRPr="00111E56" w:rsidRDefault="00F51C3D" w:rsidP="00A057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Термины и определения:</w:t>
      </w:r>
    </w:p>
    <w:p w:rsidR="00F51C3D" w:rsidRPr="00111E56" w:rsidRDefault="00F51C3D" w:rsidP="00A057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b/>
          <w:sz w:val="20"/>
          <w:szCs w:val="20"/>
        </w:rPr>
        <w:t>Система</w:t>
      </w:r>
      <w:r w:rsidRPr="00111E56">
        <w:rPr>
          <w:rFonts w:ascii="Times New Roman" w:hAnsi="Times New Roman" w:cs="Times New Roman"/>
          <w:sz w:val="20"/>
          <w:szCs w:val="20"/>
        </w:rPr>
        <w:t xml:space="preserve"> - информационно-аналитическая и торгово-операционная система, доступ к которой осуществляется через всемирную компьютерную сеть интернет на сайте по адресу:.</w:t>
      </w:r>
    </w:p>
    <w:p w:rsidR="00F51C3D" w:rsidRPr="00111E56" w:rsidRDefault="00F51C3D" w:rsidP="00F51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b/>
          <w:sz w:val="20"/>
          <w:szCs w:val="20"/>
        </w:rPr>
        <w:t>Личный кабинет</w:t>
      </w:r>
      <w:r w:rsidRPr="00111E56">
        <w:rPr>
          <w:rFonts w:ascii="Times New Roman" w:hAnsi="Times New Roman" w:cs="Times New Roman"/>
          <w:sz w:val="20"/>
          <w:szCs w:val="20"/>
        </w:rPr>
        <w:t xml:space="preserve"> - автоматизированное рабоче</w:t>
      </w:r>
      <w:r w:rsidR="00A057D1" w:rsidRPr="00111E56">
        <w:rPr>
          <w:rFonts w:ascii="Times New Roman" w:hAnsi="Times New Roman" w:cs="Times New Roman"/>
          <w:sz w:val="20"/>
          <w:szCs w:val="20"/>
        </w:rPr>
        <w:t>е место Пользователя на сервере</w:t>
      </w:r>
      <w:r w:rsidRPr="00111E56">
        <w:rPr>
          <w:rFonts w:ascii="Times New Roman" w:hAnsi="Times New Roman" w:cs="Times New Roman"/>
          <w:sz w:val="20"/>
          <w:szCs w:val="20"/>
        </w:rPr>
        <w:t xml:space="preserve">, в котором Пользователь получает доступ к своим персональным данным и возможность совершать действия, предусмотренные функционалом Личного кабинета. </w:t>
      </w:r>
    </w:p>
    <w:p w:rsidR="00F51C3D" w:rsidRPr="00111E56" w:rsidRDefault="00F51C3D" w:rsidP="00F51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b/>
          <w:sz w:val="20"/>
          <w:szCs w:val="20"/>
        </w:rPr>
        <w:t>Функционал Личного кабинета</w:t>
      </w:r>
      <w:r w:rsidRPr="00111E56">
        <w:rPr>
          <w:rFonts w:ascii="Times New Roman" w:hAnsi="Times New Roman" w:cs="Times New Roman"/>
          <w:sz w:val="20"/>
          <w:szCs w:val="20"/>
        </w:rPr>
        <w:t xml:space="preserve"> — набор возможных действий Пользователя по получению отчетности и внесению изменений в данные лицевого счета, а именно:</w:t>
      </w:r>
    </w:p>
    <w:p w:rsidR="00A057D1" w:rsidRPr="00111E56" w:rsidRDefault="00F51C3D" w:rsidP="00A05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Получение выписки из лицевого счета </w:t>
      </w:r>
    </w:p>
    <w:p w:rsidR="00A057D1" w:rsidRPr="00111E56" w:rsidRDefault="00F51C3D" w:rsidP="00A05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Получение выписки о начислении в разрезе услуг </w:t>
      </w:r>
    </w:p>
    <w:p w:rsidR="00A057D1" w:rsidRPr="00111E56" w:rsidRDefault="00F51C3D" w:rsidP="00A05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Заявление показаний по индивидуальным приборам учета </w:t>
      </w:r>
    </w:p>
    <w:p w:rsidR="00F51C3D" w:rsidRPr="00111E56" w:rsidRDefault="00F51C3D" w:rsidP="00A057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МУЭП «Промтехэнерго» </w:t>
      </w:r>
      <w:r w:rsidRPr="00111E56">
        <w:rPr>
          <w:rFonts w:ascii="Times New Roman" w:hAnsi="Times New Roman" w:cs="Times New Roman"/>
          <w:sz w:val="20"/>
          <w:szCs w:val="20"/>
        </w:rPr>
        <w:t>банковскими картами VISA, MASTERCARD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По настоящему соглашению 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МУЭП «Промтехэнерго» </w:t>
      </w:r>
      <w:r w:rsidRPr="00111E56">
        <w:rPr>
          <w:rFonts w:ascii="Times New Roman" w:hAnsi="Times New Roman" w:cs="Times New Roman"/>
          <w:sz w:val="20"/>
          <w:szCs w:val="20"/>
        </w:rPr>
        <w:t>предоставляет Пользователю доступ к Личному кабинету на сайте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 МУЭП «Промтехэнерго»</w:t>
      </w:r>
      <w:r w:rsidRPr="00111E56">
        <w:rPr>
          <w:rFonts w:ascii="Times New Roman" w:hAnsi="Times New Roman" w:cs="Times New Roman"/>
          <w:sz w:val="20"/>
          <w:szCs w:val="20"/>
        </w:rPr>
        <w:t>, путем выдачи Логина (log-in) и одноразового пароля.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Для достижения выше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указанных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требований,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 МУЭП «Промтехэнерго»</w:t>
      </w:r>
      <w:r w:rsidRPr="00111E56">
        <w:rPr>
          <w:rFonts w:ascii="Times New Roman" w:hAnsi="Times New Roman" w:cs="Times New Roman"/>
          <w:sz w:val="20"/>
          <w:szCs w:val="20"/>
        </w:rPr>
        <w:t xml:space="preserve"> устанавливает срок обновления информации в системе - не превышающим одни календарные сутки с момента совершения в Личном кабинете действий, направленных на изменение информации.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При первом подключении Пользователь обязан сменить пароль на известное только ему сочетание арабских цифр. Длина пароля не может составлять менее 6 (шести) знаков.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Пользователь, подписывая настоящее соглашение, соглашается с тем, что совершение любых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действий, вносящих изменение в финансовое состояние его лицевого счета, к которому прикреплен его Личный кабинет, являются безотзывными и совершенными им лично.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Ответственность за передачу пароля от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Личного кабинета, равно как и за действия, совершенные из Личного кабинета лежит на Пользователе.</w:t>
      </w:r>
    </w:p>
    <w:p w:rsidR="00F51C3D" w:rsidRPr="00111E56" w:rsidRDefault="002C25D8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МУЭП «Промтехэнерго» </w:t>
      </w:r>
      <w:r w:rsidR="00F51C3D" w:rsidRPr="00111E56">
        <w:rPr>
          <w:rFonts w:ascii="Times New Roman" w:hAnsi="Times New Roman" w:cs="Times New Roman"/>
          <w:sz w:val="20"/>
          <w:szCs w:val="20"/>
        </w:rPr>
        <w:t>определяет информацию, получаемую в Личном кабинете, как персональные данные, в определении 152 - ФЗ, поэтому для заключения настоящего соглашения Пользователь обязан предъявить документ, удостоверяющий личность и документ, подтверждающий правообладание или право пользования объектом недвижимости.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Заключением настоящего соглашения Пользователь осознано принимает решение о предоставлении 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МУЭП «Промтехэнерго» </w:t>
      </w:r>
      <w:r w:rsidRPr="00111E56">
        <w:rPr>
          <w:rFonts w:ascii="Times New Roman" w:hAnsi="Times New Roman" w:cs="Times New Roman"/>
          <w:sz w:val="20"/>
          <w:szCs w:val="20"/>
        </w:rPr>
        <w:t>своих персональных данных и дает согласие на их обработку своей волей и в своем интересе с целью исполнения настоящего соглашения.</w:t>
      </w:r>
    </w:p>
    <w:p w:rsidR="00F51C3D" w:rsidRPr="00111E56" w:rsidRDefault="002C25D8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МУЭП «Промтехэнерго»</w:t>
      </w:r>
      <w:r w:rsidR="00F51C3D" w:rsidRPr="00111E56">
        <w:rPr>
          <w:rFonts w:ascii="Times New Roman" w:hAnsi="Times New Roman" w:cs="Times New Roman"/>
          <w:sz w:val="20"/>
          <w:szCs w:val="20"/>
        </w:rPr>
        <w:t xml:space="preserve"> не несет ответственность за последствия несанкционированного использования Личного кабинета третьими лицами, случившегося не по вине</w:t>
      </w:r>
      <w:r w:rsidRPr="00111E56">
        <w:rPr>
          <w:rFonts w:ascii="Times New Roman" w:hAnsi="Times New Roman" w:cs="Times New Roman"/>
          <w:sz w:val="20"/>
          <w:szCs w:val="20"/>
        </w:rPr>
        <w:t xml:space="preserve"> МУЭП «Промтехэнерго»</w:t>
      </w:r>
      <w:r w:rsidR="00F51C3D" w:rsidRPr="00111E56">
        <w:rPr>
          <w:rFonts w:ascii="Times New Roman" w:hAnsi="Times New Roman" w:cs="Times New Roman"/>
          <w:sz w:val="20"/>
          <w:szCs w:val="20"/>
        </w:rPr>
        <w:t>. Если Пользователю становится известно о любом несанкционированном использовании его учетной записи (пароля), то он обязан незамедлитель</w:t>
      </w:r>
      <w:r w:rsidRPr="00111E56">
        <w:rPr>
          <w:rFonts w:ascii="Times New Roman" w:hAnsi="Times New Roman" w:cs="Times New Roman"/>
          <w:sz w:val="20"/>
          <w:szCs w:val="20"/>
        </w:rPr>
        <w:t>но письменно уведомить об этом МУЭП «Промтехэнерго»</w:t>
      </w:r>
      <w:r w:rsidR="00F51C3D" w:rsidRPr="00111E56">
        <w:rPr>
          <w:rFonts w:ascii="Times New Roman" w:hAnsi="Times New Roman" w:cs="Times New Roman"/>
          <w:sz w:val="20"/>
          <w:szCs w:val="20"/>
        </w:rPr>
        <w:t xml:space="preserve"> для временной блокировки Личного кабинета и выдачи нового одноразового пароля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В случае возникнове</w:t>
      </w:r>
      <w:r w:rsidR="008239E7" w:rsidRPr="00111E56">
        <w:rPr>
          <w:rFonts w:ascii="Times New Roman" w:hAnsi="Times New Roman" w:cs="Times New Roman"/>
          <w:sz w:val="20"/>
          <w:szCs w:val="20"/>
        </w:rPr>
        <w:t>ния сомнений в санкционированном использовании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 Личного кабинета МУЭП «Промтехэнерго»</w:t>
      </w:r>
      <w:r w:rsidRPr="00111E56">
        <w:rPr>
          <w:rFonts w:ascii="Times New Roman" w:hAnsi="Times New Roman" w:cs="Times New Roman"/>
          <w:sz w:val="20"/>
          <w:szCs w:val="20"/>
        </w:rPr>
        <w:t xml:space="preserve"> вправе временно заблокировать Личный кабинет до выяснения обстоятельств.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В случае пользования Личным каб</w:t>
      </w:r>
      <w:r w:rsidR="00A057D1" w:rsidRPr="00111E56">
        <w:rPr>
          <w:rFonts w:ascii="Times New Roman" w:hAnsi="Times New Roman" w:cs="Times New Roman"/>
          <w:sz w:val="20"/>
          <w:szCs w:val="20"/>
        </w:rPr>
        <w:t>инетом в целях оплаты услуг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 МУЭП «Промтехэнерго»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, </w:t>
      </w:r>
      <w:r w:rsidRPr="00111E56">
        <w:rPr>
          <w:rFonts w:ascii="Times New Roman" w:hAnsi="Times New Roman" w:cs="Times New Roman"/>
          <w:sz w:val="20"/>
          <w:szCs w:val="20"/>
        </w:rPr>
        <w:t>плата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за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пользованием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Личным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кабинетом при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переводе денежных средств составляет не более 3% от суммы платежа и оплачивается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Пользователем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дополнительно.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Пользователь подтверждает, что в случае, если он является не единственным собственником жилого помещения, то у него имеются полномочия на заключение настоящего соглашения.</w:t>
      </w:r>
    </w:p>
    <w:p w:rsidR="00F51C3D" w:rsidRPr="00111E56" w:rsidRDefault="00F51C3D" w:rsidP="00A057D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 xml:space="preserve">Условия данного соглашения, в том числе указанные в п.9 настоящего соглашения, могут быть изменены 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МУЭП «Промтехэнерго» </w:t>
      </w:r>
      <w:r w:rsidRPr="00111E56">
        <w:rPr>
          <w:rFonts w:ascii="Times New Roman" w:hAnsi="Times New Roman" w:cs="Times New Roman"/>
          <w:sz w:val="20"/>
          <w:szCs w:val="20"/>
        </w:rPr>
        <w:t>в одностороннем порядке путем публикации новых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условий по адресу в сети</w:t>
      </w:r>
      <w:r w:rsidRPr="00111E56">
        <w:rPr>
          <w:rFonts w:ascii="Times New Roman" w:hAnsi="Times New Roman" w:cs="Times New Roman"/>
          <w:sz w:val="20"/>
          <w:szCs w:val="20"/>
        </w:rPr>
        <w:t xml:space="preserve"> Интернет.</w:t>
      </w:r>
    </w:p>
    <w:p w:rsidR="00106CAC" w:rsidRPr="00111E56" w:rsidRDefault="00F51C3D" w:rsidP="00F51C3D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11E56">
        <w:rPr>
          <w:rFonts w:ascii="Times New Roman" w:hAnsi="Times New Roman" w:cs="Times New Roman"/>
          <w:sz w:val="20"/>
          <w:szCs w:val="20"/>
        </w:rPr>
        <w:t>Настоящее соглашение считается заключенным в полном объеме с момента первого использования Пользователем Личного кабинета и действует до тех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пор, пока одна из Сторон не заявит</w:t>
      </w:r>
      <w:r w:rsidR="00A057D1" w:rsidRPr="00111E56">
        <w:rPr>
          <w:rFonts w:ascii="Times New Roman" w:hAnsi="Times New Roman" w:cs="Times New Roman"/>
          <w:sz w:val="20"/>
          <w:szCs w:val="20"/>
        </w:rPr>
        <w:t xml:space="preserve"> </w:t>
      </w:r>
      <w:r w:rsidRPr="00111E56">
        <w:rPr>
          <w:rFonts w:ascii="Times New Roman" w:hAnsi="Times New Roman" w:cs="Times New Roman"/>
          <w:sz w:val="20"/>
          <w:szCs w:val="20"/>
        </w:rPr>
        <w:t>о расторжении соглашения либо с момента прекращения права пользования помещением, о че</w:t>
      </w:r>
      <w:r w:rsidR="002C25D8" w:rsidRPr="00111E56">
        <w:rPr>
          <w:rFonts w:ascii="Times New Roman" w:hAnsi="Times New Roman" w:cs="Times New Roman"/>
          <w:sz w:val="20"/>
          <w:szCs w:val="20"/>
        </w:rPr>
        <w:t xml:space="preserve">м Пользователь обязан уведомить МУЭП «Промтехэнерго» </w:t>
      </w:r>
      <w:r w:rsidRPr="00111E56">
        <w:rPr>
          <w:rFonts w:ascii="Times New Roman" w:hAnsi="Times New Roman" w:cs="Times New Roman"/>
          <w:sz w:val="20"/>
          <w:szCs w:val="20"/>
        </w:rPr>
        <w:t xml:space="preserve">в письменном виде. В случае </w:t>
      </w:r>
      <w:r w:rsidR="00A057D1" w:rsidRPr="00111E56">
        <w:rPr>
          <w:rFonts w:ascii="Times New Roman" w:hAnsi="Times New Roman" w:cs="Times New Roman"/>
          <w:sz w:val="20"/>
          <w:szCs w:val="20"/>
        </w:rPr>
        <w:t>не уведомления</w:t>
      </w:r>
      <w:r w:rsidRPr="00111E56">
        <w:rPr>
          <w:rFonts w:ascii="Times New Roman" w:hAnsi="Times New Roman" w:cs="Times New Roman"/>
          <w:sz w:val="20"/>
          <w:szCs w:val="20"/>
        </w:rPr>
        <w:t xml:space="preserve"> о прекращении права пользования помещением Пользователь несет ответственность, предусмотренную действующим законодательством, в том числе возмещает убытки.</w:t>
      </w:r>
    </w:p>
    <w:p w:rsidR="00106CAC" w:rsidRPr="00111E56" w:rsidRDefault="00106CAC" w:rsidP="00F51C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79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A057D1" w:rsidRPr="00111E56" w:rsidTr="00A057D1">
        <w:tc>
          <w:tcPr>
            <w:tcW w:w="5239" w:type="dxa"/>
          </w:tcPr>
          <w:p w:rsidR="00A057D1" w:rsidRPr="00111E56" w:rsidRDefault="00A057D1" w:rsidP="00F51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6">
              <w:rPr>
                <w:rFonts w:ascii="Times New Roman" w:hAnsi="Times New Roman" w:cs="Times New Roman"/>
                <w:sz w:val="20"/>
                <w:szCs w:val="20"/>
              </w:rPr>
              <w:t>МУЭП «Промтехэнерго» _____________________</w:t>
            </w:r>
          </w:p>
          <w:p w:rsidR="00A057D1" w:rsidRPr="009223BE" w:rsidRDefault="00B5334E" w:rsidP="0082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3BE">
              <w:rPr>
                <w:rFonts w:ascii="Times New Roman" w:hAnsi="Times New Roman" w:cs="Times New Roman"/>
                <w:sz w:val="20"/>
                <w:szCs w:val="20"/>
              </w:rPr>
              <w:t xml:space="preserve">Н.Ю. Ломакин (представитель по Доверенности № </w:t>
            </w:r>
            <w:r w:rsidR="000D465E" w:rsidRPr="009223BE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  <w:p w:rsidR="00B5334E" w:rsidRPr="00111E56" w:rsidRDefault="00B5334E" w:rsidP="0082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3BE">
              <w:rPr>
                <w:rFonts w:ascii="Times New Roman" w:hAnsi="Times New Roman" w:cs="Times New Roman"/>
                <w:sz w:val="20"/>
                <w:szCs w:val="20"/>
              </w:rPr>
              <w:t>От 11.02.2015 г.)</w:t>
            </w:r>
          </w:p>
        </w:tc>
        <w:tc>
          <w:tcPr>
            <w:tcW w:w="5240" w:type="dxa"/>
          </w:tcPr>
          <w:p w:rsidR="00A057D1" w:rsidRPr="00111E56" w:rsidRDefault="00A057D1" w:rsidP="00F51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E56">
              <w:rPr>
                <w:rFonts w:ascii="Times New Roman" w:hAnsi="Times New Roman" w:cs="Times New Roman"/>
                <w:sz w:val="20"/>
                <w:szCs w:val="20"/>
              </w:rPr>
              <w:t xml:space="preserve">Пользователь </w:t>
            </w:r>
            <w:permStart w:id="899095117" w:edGrp="everyone"/>
            <w:r w:rsidRPr="009223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</w:t>
            </w:r>
            <w:permEnd w:id="899095117"/>
          </w:p>
          <w:p w:rsidR="00A057D1" w:rsidRPr="00111E56" w:rsidRDefault="00443924" w:rsidP="00F51C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ermStart w:id="1425550197" w:edGrp="everyone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Иванов И.И.</w:t>
            </w:r>
            <w:permEnd w:id="1425550197"/>
          </w:p>
        </w:tc>
      </w:tr>
    </w:tbl>
    <w:p w:rsidR="00DC5E6B" w:rsidRPr="00111E56" w:rsidRDefault="00DC5E6B" w:rsidP="00F51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C5E6B" w:rsidRPr="00111E56" w:rsidSect="009223B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A2956"/>
    <w:multiLevelType w:val="hybridMultilevel"/>
    <w:tmpl w:val="2AEC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46C3B"/>
    <w:multiLevelType w:val="hybridMultilevel"/>
    <w:tmpl w:val="BD8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zTeSIxUcITLPtpevaM1Ksq8JUd68rneqMcFuUrPuy4/ItOiBbp+D7TfGpnLPdt4ZJYxmWtVTBFf4uMRPTQ8w==" w:salt="2yR06Ube6f6YW5URqCsPG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3D"/>
    <w:rsid w:val="000D465E"/>
    <w:rsid w:val="00106CAC"/>
    <w:rsid w:val="00111E56"/>
    <w:rsid w:val="0018420F"/>
    <w:rsid w:val="002C25D8"/>
    <w:rsid w:val="003E12D4"/>
    <w:rsid w:val="003F6286"/>
    <w:rsid w:val="00443924"/>
    <w:rsid w:val="00672BBA"/>
    <w:rsid w:val="007676C5"/>
    <w:rsid w:val="008239E7"/>
    <w:rsid w:val="009223BE"/>
    <w:rsid w:val="00A057D1"/>
    <w:rsid w:val="00A57A82"/>
    <w:rsid w:val="00AF4204"/>
    <w:rsid w:val="00B5334E"/>
    <w:rsid w:val="00C1588C"/>
    <w:rsid w:val="00D73471"/>
    <w:rsid w:val="00DC5E6B"/>
    <w:rsid w:val="00E446B4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99C17-262D-477F-AFD5-65BE1586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7D1"/>
    <w:pPr>
      <w:ind w:left="720"/>
      <w:contextualSpacing/>
    </w:pPr>
  </w:style>
  <w:style w:type="table" w:styleId="a4">
    <w:name w:val="Table Grid"/>
    <w:basedOn w:val="a1"/>
    <w:uiPriority w:val="39"/>
    <w:rsid w:val="00A05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</Words>
  <Characters>4293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</dc:creator>
  <cp:keywords/>
  <dc:description/>
  <cp:lastModifiedBy>Ломакин</cp:lastModifiedBy>
  <cp:revision>2</cp:revision>
  <dcterms:created xsi:type="dcterms:W3CDTF">2015-02-24T10:33:00Z</dcterms:created>
  <dcterms:modified xsi:type="dcterms:W3CDTF">2015-02-24T10:33:00Z</dcterms:modified>
</cp:coreProperties>
</file>